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99" w:rsidRDefault="00330299">
      <w:pPr>
        <w:rPr>
          <w:rFonts w:ascii="Karla" w:eastAsia="Karla" w:hAnsi="Karla" w:cs="Karla"/>
        </w:rPr>
      </w:pPr>
    </w:p>
    <w:p w:rsidR="00330299" w:rsidRDefault="00330299">
      <w:pPr>
        <w:jc w:val="center"/>
        <w:rPr>
          <w:rFonts w:ascii="Karla ExtraBold" w:eastAsia="Karla ExtraBold" w:hAnsi="Karla ExtraBold" w:cs="Karla ExtraBold"/>
          <w:color w:val="202124"/>
          <w:sz w:val="48"/>
          <w:szCs w:val="48"/>
          <w:highlight w:val="white"/>
        </w:rPr>
      </w:pPr>
    </w:p>
    <w:p w:rsidR="00330299" w:rsidRDefault="008A15AD">
      <w:pPr>
        <w:jc w:val="center"/>
        <w:rPr>
          <w:rFonts w:ascii="Karla ExtraBold" w:eastAsia="Karla ExtraBold" w:hAnsi="Karla ExtraBold" w:cs="Karla ExtraBold"/>
          <w:color w:val="202124"/>
          <w:sz w:val="32"/>
          <w:szCs w:val="32"/>
          <w:highlight w:val="white"/>
        </w:rPr>
      </w:pPr>
      <w:proofErr w:type="gramStart"/>
      <w:r>
        <w:rPr>
          <w:rFonts w:ascii="Karla" w:eastAsia="Karla" w:hAnsi="Karla" w:cs="Karla"/>
          <w:color w:val="202124"/>
          <w:sz w:val="32"/>
          <w:szCs w:val="32"/>
          <w:highlight w:val="white"/>
        </w:rPr>
        <w:t>¿</w:t>
      </w:r>
      <w:proofErr w:type="gramEnd"/>
      <w:r>
        <w:rPr>
          <w:rFonts w:ascii="Karla" w:eastAsia="Karla" w:hAnsi="Karla" w:cs="Karla"/>
          <w:color w:val="202124"/>
          <w:sz w:val="32"/>
          <w:szCs w:val="32"/>
          <w:highlight w:val="white"/>
        </w:rPr>
        <w:t xml:space="preserve">Quieres seleccionar a </w:t>
      </w:r>
      <w:r>
        <w:rPr>
          <w:rFonts w:ascii="Karla ExtraBold" w:eastAsia="Karla ExtraBold" w:hAnsi="Karla ExtraBold" w:cs="Karla ExtraBold"/>
          <w:color w:val="202124"/>
          <w:sz w:val="32"/>
          <w:szCs w:val="32"/>
          <w:highlight w:val="white"/>
        </w:rPr>
        <w:t xml:space="preserve">una persona del </w:t>
      </w:r>
    </w:p>
    <w:p w:rsidR="00330299" w:rsidRDefault="008A15AD">
      <w:pPr>
        <w:jc w:val="center"/>
        <w:rPr>
          <w:rFonts w:ascii="Karla" w:eastAsia="Karla" w:hAnsi="Karla" w:cs="Karla"/>
          <w:color w:val="202124"/>
          <w:sz w:val="32"/>
          <w:szCs w:val="32"/>
          <w:highlight w:val="white"/>
        </w:rPr>
      </w:pPr>
      <w:r>
        <w:rPr>
          <w:rFonts w:ascii="Karla ExtraBold" w:eastAsia="Karla ExtraBold" w:hAnsi="Karla ExtraBold" w:cs="Karla ExtraBold"/>
          <w:color w:val="202124"/>
          <w:sz w:val="32"/>
          <w:szCs w:val="32"/>
          <w:highlight w:val="white"/>
        </w:rPr>
        <w:t xml:space="preserve">Banco de Talento Público de </w:t>
      </w:r>
      <w:proofErr w:type="spellStart"/>
      <w:r>
        <w:rPr>
          <w:rFonts w:ascii="Karla ExtraBold" w:eastAsia="Karla ExtraBold" w:hAnsi="Karla ExtraBold" w:cs="Karla ExtraBold"/>
          <w:color w:val="202124"/>
          <w:sz w:val="32"/>
          <w:szCs w:val="32"/>
          <w:highlight w:val="white"/>
        </w:rPr>
        <w:t>CoLabora</w:t>
      </w:r>
      <w:proofErr w:type="spellEnd"/>
      <w:proofErr w:type="gramStart"/>
      <w:r>
        <w:rPr>
          <w:rFonts w:ascii="Karla" w:eastAsia="Karla" w:hAnsi="Karla" w:cs="Karla"/>
          <w:color w:val="202124"/>
          <w:sz w:val="32"/>
          <w:szCs w:val="32"/>
          <w:highlight w:val="white"/>
        </w:rPr>
        <w:t>?</w:t>
      </w:r>
      <w:proofErr w:type="gramEnd"/>
    </w:p>
    <w:p w:rsidR="00330299" w:rsidRDefault="00330299">
      <w:pPr>
        <w:jc w:val="center"/>
        <w:rPr>
          <w:rFonts w:ascii="Karla" w:eastAsia="Karla" w:hAnsi="Karla" w:cs="Karla"/>
          <w:color w:val="202124"/>
          <w:sz w:val="32"/>
          <w:szCs w:val="32"/>
          <w:highlight w:val="white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Nombre de la institución </w:t>
      </w:r>
      <w:r>
        <w:rPr>
          <w:rFonts w:ascii="Karla" w:eastAsia="Karla" w:hAnsi="Karla" w:cs="Karla"/>
        </w:rPr>
        <w:t>(pregunta obligatoria)</w:t>
      </w:r>
    </w:p>
    <w:tbl>
      <w:tblPr>
        <w:tblStyle w:val="a0"/>
        <w:tblW w:w="8565" w:type="dxa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330299" w:rsidTr="002D2E5C">
        <w:trPr>
          <w:trHeight w:val="899"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Ejemplo: Servicio de Vivienda y Urbanización de la Región del Maule, Ministerio de Vivienda y Urbanismo.</w:t>
            </w:r>
          </w:p>
        </w:tc>
      </w:tr>
    </w:tbl>
    <w:p w:rsidR="00330299" w:rsidRDefault="00330299">
      <w:pPr>
        <w:ind w:left="720"/>
        <w:rPr>
          <w:rFonts w:ascii="Karla" w:eastAsia="Karla" w:hAnsi="Karla" w:cs="Karla"/>
          <w:i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Departamento, área o unidad específica </w:t>
      </w:r>
      <w:r>
        <w:rPr>
          <w:rFonts w:ascii="Karla" w:eastAsia="Karla" w:hAnsi="Karla" w:cs="Karla"/>
        </w:rPr>
        <w:t>(pregunta obligatoria)</w:t>
      </w:r>
    </w:p>
    <w:tbl>
      <w:tblPr>
        <w:tblStyle w:val="a1"/>
        <w:tblW w:w="8580" w:type="dxa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330299" w:rsidTr="002D2E5C">
        <w:trPr>
          <w:trHeight w:val="712"/>
        </w:trPr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Ejemplo: Departamento de Administración y Finanzas.</w:t>
            </w:r>
          </w:p>
          <w:p w:rsidR="00330299" w:rsidRDefault="00330299">
            <w:pPr>
              <w:widowControl w:val="0"/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 En cuanto a jerarquía, ¿de quién dependerá directamente la persona? </w:t>
      </w:r>
      <w:r>
        <w:rPr>
          <w:rFonts w:ascii="Karla" w:eastAsia="Karla" w:hAnsi="Karla" w:cs="Karla"/>
        </w:rPr>
        <w:t>(pregunta obligatoria)</w:t>
      </w:r>
    </w:p>
    <w:tbl>
      <w:tblPr>
        <w:tblStyle w:val="a2"/>
        <w:tblW w:w="8565" w:type="dxa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330299" w:rsidTr="002D2E5C">
        <w:trPr>
          <w:trHeight w:val="709"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Indicar nombre, cargo y grado.</w:t>
            </w:r>
          </w:p>
          <w:p w:rsidR="00330299" w:rsidRDefault="00330299">
            <w:pPr>
              <w:widowControl w:val="0"/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  <w:color w:val="202124"/>
          <w:sz w:val="28"/>
          <w:szCs w:val="28"/>
          <w:highlight w:val="white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Nombre de la convocatoria </w:t>
      </w:r>
      <w:r>
        <w:rPr>
          <w:rFonts w:ascii="Karla" w:eastAsia="Karla" w:hAnsi="Karla" w:cs="Karla"/>
        </w:rPr>
        <w:t xml:space="preserve">(pregunta obligatoria)  </w:t>
      </w:r>
    </w:p>
    <w:tbl>
      <w:tblPr>
        <w:tblStyle w:val="a3"/>
        <w:tblW w:w="8550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0"/>
      </w:tblGrid>
      <w:tr w:rsidR="00330299">
        <w:trPr>
          <w:trHeight w:val="810"/>
        </w:trPr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widowControl w:val="0"/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ind w:left="720"/>
        <w:rPr>
          <w:rFonts w:ascii="Karla" w:eastAsia="Karla" w:hAnsi="Karla" w:cs="Karla"/>
          <w:b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¿Cuántos cupos tiene la convocatoria? </w:t>
      </w:r>
      <w:r>
        <w:rPr>
          <w:rFonts w:ascii="Karla" w:eastAsia="Karla" w:hAnsi="Karla" w:cs="Karla"/>
        </w:rPr>
        <w:t>(pregunta obligatoria).</w:t>
      </w:r>
    </w:p>
    <w:tbl>
      <w:tblPr>
        <w:tblStyle w:val="a4"/>
        <w:tblW w:w="8535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35"/>
      </w:tblGrid>
      <w:tr w:rsidR="00330299" w:rsidTr="002D2E5C">
        <w:trPr>
          <w:trHeight w:val="558"/>
        </w:trPr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Indicar nombre, cargo y grado.</w:t>
            </w:r>
          </w:p>
          <w:p w:rsidR="00330299" w:rsidRDefault="00330299">
            <w:pPr>
              <w:widowControl w:val="0"/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ind w:left="720"/>
        <w:rPr>
          <w:rFonts w:ascii="Karla" w:eastAsia="Karla" w:hAnsi="Karla" w:cs="Karla"/>
          <w:b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Menciona las funciones y tareas temporales </w:t>
      </w:r>
      <w:r>
        <w:rPr>
          <w:rFonts w:ascii="Karla" w:eastAsia="Karla" w:hAnsi="Karla" w:cs="Karla"/>
        </w:rPr>
        <w:t xml:space="preserve">(pregunta obligatoria)  </w:t>
      </w:r>
    </w:p>
    <w:tbl>
      <w:tblPr>
        <w:tblStyle w:val="a5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 w:rsidTr="002D2E5C">
        <w:trPr>
          <w:trHeight w:val="2421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Deben ser funciones y tareas concretas y específicas en un plazo determinado. Es importante además, considerar que estas funciones no deben estar asociada</w:t>
            </w:r>
            <w:r>
              <w:rPr>
                <w:rFonts w:ascii="Karla" w:eastAsia="Karla" w:hAnsi="Karla" w:cs="Karla"/>
                <w:i/>
                <w:sz w:val="18"/>
                <w:szCs w:val="18"/>
              </w:rPr>
              <w:t>s a responsabilidades propias de la institución de destino.</w:t>
            </w:r>
          </w:p>
          <w:p w:rsidR="00330299" w:rsidRDefault="00330299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</w:p>
          <w:p w:rsidR="00330299" w:rsidRDefault="00330299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</w:p>
          <w:p w:rsidR="00330299" w:rsidRDefault="00330299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</w:p>
        </w:tc>
      </w:tr>
    </w:tbl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lastRenderedPageBreak/>
        <w:t xml:space="preserve">¿Qué tipo de movilidad temporal ofreces? </w:t>
      </w:r>
      <w:r>
        <w:rPr>
          <w:rFonts w:ascii="Karla" w:eastAsia="Karla" w:hAnsi="Karla" w:cs="Karla"/>
        </w:rPr>
        <w:t xml:space="preserve">(pregunta obligatoria)  </w:t>
      </w:r>
    </w:p>
    <w:tbl>
      <w:tblPr>
        <w:tblStyle w:val="a6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rPr>
          <w:trHeight w:val="4672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Selecciona solo una opción</w:t>
            </w:r>
          </w:p>
          <w:p w:rsidR="00330299" w:rsidRDefault="00330299">
            <w:pPr>
              <w:rPr>
                <w:rFonts w:ascii="Karla" w:eastAsia="Karla" w:hAnsi="Karla" w:cs="Karla"/>
                <w:sz w:val="16"/>
                <w:szCs w:val="16"/>
              </w:rPr>
            </w:pPr>
          </w:p>
          <w:p w:rsidR="00330299" w:rsidRDefault="008A15AD">
            <w:pPr>
              <w:numPr>
                <w:ilvl w:val="0"/>
                <w:numId w:val="3"/>
              </w:num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  <w:b/>
                <w:u w:val="single"/>
              </w:rPr>
              <w:t>Colaboración ágil:</w:t>
            </w:r>
            <w:r>
              <w:rPr>
                <w:rFonts w:ascii="Karla" w:eastAsia="Karla" w:hAnsi="Karla" w:cs="Karla"/>
                <w:b/>
              </w:rPr>
              <w:t xml:space="preserve"> </w:t>
            </w:r>
            <w:r>
              <w:rPr>
                <w:rFonts w:ascii="Karla" w:eastAsia="Karla" w:hAnsi="Karla" w:cs="Karla"/>
              </w:rPr>
              <w:t xml:space="preserve">Tareas de baja complejidad y sin grados de responsabilidad, </w:t>
            </w:r>
            <w:r>
              <w:rPr>
                <w:rFonts w:ascii="Karla" w:eastAsia="Karla" w:hAnsi="Karla" w:cs="Karla"/>
                <w:b/>
                <w:u w:val="single"/>
              </w:rPr>
              <w:t>de 1 a 5 horas semanales, por hasta 12 meses.</w:t>
            </w:r>
            <w:r>
              <w:rPr>
                <w:rFonts w:ascii="Karla" w:eastAsia="Karla" w:hAnsi="Karla" w:cs="Karla"/>
                <w:b/>
              </w:rPr>
              <w:t xml:space="preserve"> </w:t>
            </w:r>
          </w:p>
          <w:p w:rsidR="00330299" w:rsidRDefault="00330299">
            <w:pPr>
              <w:ind w:left="720"/>
              <w:rPr>
                <w:rFonts w:ascii="Karla" w:eastAsia="Karla" w:hAnsi="Karla" w:cs="Karla"/>
              </w:rPr>
            </w:pPr>
          </w:p>
          <w:p w:rsidR="00330299" w:rsidRDefault="008A15AD">
            <w:pPr>
              <w:ind w:left="720"/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</w:rPr>
              <w:t xml:space="preserve">Se concretan por acuerdos de entendimiento entre jefaturas directas en base al </w:t>
            </w:r>
            <w:r>
              <w:rPr>
                <w:rFonts w:ascii="Karla" w:eastAsia="Karla" w:hAnsi="Karla" w:cs="Karla"/>
                <w:b/>
              </w:rPr>
              <w:t>Principio de Coordinación y Colaboración</w:t>
            </w:r>
            <w:r>
              <w:rPr>
                <w:rFonts w:ascii="Karla" w:eastAsia="Karla" w:hAnsi="Karla" w:cs="Karla"/>
              </w:rPr>
              <w:t xml:space="preserve"> estipulado en la Ley Orgánica Constitucional de Bases Generales de la Administración del</w:t>
            </w:r>
            <w:r>
              <w:rPr>
                <w:rFonts w:ascii="Karla" w:eastAsia="Karla" w:hAnsi="Karla" w:cs="Karla"/>
              </w:rPr>
              <w:t xml:space="preserve"> Estado.</w:t>
            </w:r>
          </w:p>
          <w:p w:rsidR="00330299" w:rsidRDefault="00330299">
            <w:pPr>
              <w:ind w:left="720"/>
              <w:rPr>
                <w:rFonts w:ascii="Karla" w:eastAsia="Karla" w:hAnsi="Karla" w:cs="Karla"/>
              </w:rPr>
            </w:pPr>
          </w:p>
          <w:p w:rsidR="00330299" w:rsidRDefault="008A15AD">
            <w:pPr>
              <w:numPr>
                <w:ilvl w:val="0"/>
                <w:numId w:val="3"/>
              </w:num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  <w:b/>
                <w:u w:val="single"/>
              </w:rPr>
              <w:t>Colaboración flexible:</w:t>
            </w:r>
            <w:r>
              <w:rPr>
                <w:rFonts w:ascii="Karla" w:eastAsia="Karla" w:hAnsi="Karla" w:cs="Karla"/>
              </w:rPr>
              <w:t xml:space="preserve"> Proyectos con mayor grado de complejidad que requieren de conocimientos y habilidades específicas, </w:t>
            </w:r>
            <w:r>
              <w:rPr>
                <w:rFonts w:ascii="Karla" w:eastAsia="Karla" w:hAnsi="Karla" w:cs="Karla"/>
                <w:b/>
                <w:u w:val="single"/>
              </w:rPr>
              <w:t>de 6 a 44 horas semanales, por hasta 12 meses.</w:t>
            </w:r>
          </w:p>
          <w:p w:rsidR="00330299" w:rsidRDefault="00330299">
            <w:pPr>
              <w:ind w:left="720"/>
              <w:rPr>
                <w:rFonts w:ascii="Karla" w:eastAsia="Karla" w:hAnsi="Karla" w:cs="Karla"/>
              </w:rPr>
            </w:pPr>
          </w:p>
          <w:p w:rsidR="00330299" w:rsidRDefault="008A15AD">
            <w:pPr>
              <w:ind w:left="720"/>
              <w:rPr>
                <w:rFonts w:ascii="Karla" w:eastAsia="Karla" w:hAnsi="Karla" w:cs="Karla"/>
                <w:u w:val="single"/>
              </w:rPr>
            </w:pPr>
            <w:r>
              <w:rPr>
                <w:rFonts w:ascii="Karla" w:eastAsia="Karla" w:hAnsi="Karla" w:cs="Karla"/>
              </w:rPr>
              <w:t>Se concreta a través de la</w:t>
            </w:r>
            <w:r>
              <w:rPr>
                <w:rFonts w:ascii="Karla" w:eastAsia="Karla" w:hAnsi="Karla" w:cs="Karla"/>
                <w:b/>
              </w:rPr>
              <w:t xml:space="preserve"> Comisión de Servicio</w:t>
            </w:r>
            <w:r>
              <w:rPr>
                <w:rFonts w:ascii="Karla" w:eastAsia="Karla" w:hAnsi="Karla" w:cs="Karla"/>
              </w:rPr>
              <w:t>.</w:t>
            </w:r>
          </w:p>
        </w:tc>
      </w:tr>
    </w:tbl>
    <w:p w:rsidR="00330299" w:rsidRDefault="008A15AD">
      <w:pPr>
        <w:rPr>
          <w:rFonts w:ascii="Karla" w:eastAsia="Karla" w:hAnsi="Karla" w:cs="Karla"/>
        </w:rPr>
      </w:pPr>
      <w:r>
        <w:rPr>
          <w:rFonts w:ascii="Karla" w:eastAsia="Karla" w:hAnsi="Karla" w:cs="Karla"/>
        </w:rPr>
        <w:t xml:space="preserve"> </w:t>
      </w: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>¿Qué modalidad necesitas para el puesto?</w:t>
      </w:r>
      <w:r>
        <w:rPr>
          <w:rFonts w:ascii="Karla" w:eastAsia="Karla" w:hAnsi="Karla" w:cs="Karla"/>
        </w:rPr>
        <w:t xml:space="preserve"> (pregunta obligatoria)</w:t>
      </w:r>
    </w:p>
    <w:tbl>
      <w:tblPr>
        <w:tblStyle w:val="a7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rPr>
          <w:trHeight w:val="2081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Selecciona solo una opción</w:t>
            </w:r>
          </w:p>
          <w:p w:rsidR="00330299" w:rsidRDefault="00330299">
            <w:pPr>
              <w:rPr>
                <w:rFonts w:ascii="Karla" w:eastAsia="Karla" w:hAnsi="Karla" w:cs="Karla"/>
                <w:sz w:val="16"/>
                <w:szCs w:val="16"/>
              </w:rPr>
            </w:pPr>
          </w:p>
          <w:p w:rsidR="00330299" w:rsidRDefault="008A15AD">
            <w:pPr>
              <w:widowControl w:val="0"/>
              <w:numPr>
                <w:ilvl w:val="0"/>
                <w:numId w:val="2"/>
              </w:num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</w:rPr>
              <w:t xml:space="preserve">Presencial, en la institución de destino  </w:t>
            </w:r>
          </w:p>
          <w:p w:rsidR="00330299" w:rsidRDefault="008A15AD">
            <w:pPr>
              <w:widowControl w:val="0"/>
              <w:numPr>
                <w:ilvl w:val="0"/>
                <w:numId w:val="2"/>
              </w:num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</w:rPr>
              <w:t xml:space="preserve">A distancia, desde la institución de origen  </w:t>
            </w:r>
          </w:p>
          <w:p w:rsidR="00330299" w:rsidRDefault="008A15AD">
            <w:pPr>
              <w:widowControl w:val="0"/>
              <w:numPr>
                <w:ilvl w:val="0"/>
                <w:numId w:val="2"/>
              </w:num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</w:rPr>
              <w:t xml:space="preserve">Híbrido, jornadas compartidas entre institución de origen e institución de </w:t>
            </w:r>
            <w:r>
              <w:rPr>
                <w:rFonts w:ascii="Karla" w:eastAsia="Karla" w:hAnsi="Karla" w:cs="Karla"/>
              </w:rPr>
              <w:t>destino</w:t>
            </w: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bookmarkStart w:id="0" w:name="_GoBack"/>
      <w:bookmarkEnd w:id="0"/>
      <w:r>
        <w:rPr>
          <w:rFonts w:ascii="Karla" w:eastAsia="Karla" w:hAnsi="Karla" w:cs="Karla"/>
          <w:b/>
        </w:rPr>
        <w:t>En caso de ser modalidad presencial o híbrida, ¿cuál es el lugar de desempeño?</w:t>
      </w:r>
      <w:r>
        <w:rPr>
          <w:rFonts w:ascii="Karla" w:eastAsia="Karla" w:hAnsi="Karla" w:cs="Karla"/>
        </w:rPr>
        <w:t xml:space="preserve"> (pregunta obligatoria)</w:t>
      </w:r>
    </w:p>
    <w:tbl>
      <w:tblPr>
        <w:tblStyle w:val="a8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 w:rsidTr="002D2E5C">
        <w:trPr>
          <w:trHeight w:val="637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 xml:space="preserve">Ejemplo: Oficina de Innovación, </w:t>
            </w:r>
            <w:proofErr w:type="spellStart"/>
            <w:r>
              <w:rPr>
                <w:rFonts w:ascii="Karla" w:eastAsia="Karla" w:hAnsi="Karla" w:cs="Karla"/>
                <w:i/>
                <w:sz w:val="18"/>
                <w:szCs w:val="18"/>
              </w:rPr>
              <w:t>Morande</w:t>
            </w:r>
            <w:proofErr w:type="spellEnd"/>
            <w:r>
              <w:rPr>
                <w:rFonts w:ascii="Karla" w:eastAsia="Karla" w:hAnsi="Karla" w:cs="Karla"/>
                <w:i/>
                <w:sz w:val="18"/>
                <w:szCs w:val="18"/>
              </w:rPr>
              <w:t xml:space="preserve"> 115, piso 9, comuna de Santiago, Región Metropolitana.</w:t>
            </w:r>
          </w:p>
          <w:p w:rsidR="00330299" w:rsidRDefault="00330299">
            <w:pPr>
              <w:widowControl w:val="0"/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¿De cuántas </w:t>
      </w:r>
      <w:r>
        <w:rPr>
          <w:rFonts w:ascii="Karla" w:eastAsia="Karla" w:hAnsi="Karla" w:cs="Karla"/>
          <w:b/>
          <w:u w:val="single"/>
        </w:rPr>
        <w:t>horas a la semana</w:t>
      </w:r>
      <w:r>
        <w:rPr>
          <w:rFonts w:ascii="Karla" w:eastAsia="Karla" w:hAnsi="Karla" w:cs="Karla"/>
          <w:b/>
        </w:rPr>
        <w:t xml:space="preserve"> está compuesta la jornada?</w:t>
      </w:r>
      <w:r>
        <w:rPr>
          <w:rFonts w:ascii="Karla" w:eastAsia="Karla" w:hAnsi="Karla" w:cs="Karla"/>
        </w:rPr>
        <w:t xml:space="preserve"> (pregunta obligatoria)</w:t>
      </w:r>
    </w:p>
    <w:tbl>
      <w:tblPr>
        <w:tblStyle w:val="a9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 w:rsidTr="002D2E5C">
        <w:trPr>
          <w:trHeight w:val="848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>Recuerda que la cantidad de horas semanales definida determinará la figura administrativa a utilizar (pregunta 7)</w:t>
            </w: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¿Durante cuántos meses requieres la colaboración? </w:t>
      </w:r>
      <w:r>
        <w:rPr>
          <w:rFonts w:ascii="Karla" w:eastAsia="Karla" w:hAnsi="Karla" w:cs="Karla"/>
        </w:rPr>
        <w:t xml:space="preserve">(pregunta obligatoria)  </w:t>
      </w:r>
    </w:p>
    <w:tbl>
      <w:tblPr>
        <w:tblStyle w:val="a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rPr>
          <w:trHeight w:val="680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  <w:b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lastRenderedPageBreak/>
        <w:t>Indica el o los perfiles que te interesan</w:t>
      </w:r>
      <w:r>
        <w:rPr>
          <w:rFonts w:ascii="Karla" w:eastAsia="Karla" w:hAnsi="Karla" w:cs="Karla"/>
        </w:rPr>
        <w:t xml:space="preserve"> (pregunta obligatoria)  </w:t>
      </w:r>
    </w:p>
    <w:tbl>
      <w:tblPr>
        <w:tblStyle w:val="ab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 w:rsidTr="002D2E5C">
        <w:trPr>
          <w:trHeight w:val="1861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8A15AD">
            <w:pPr>
              <w:rPr>
                <w:rFonts w:ascii="Karla" w:eastAsia="Karla" w:hAnsi="Karla" w:cs="Karla"/>
                <w:i/>
                <w:sz w:val="18"/>
                <w:szCs w:val="18"/>
              </w:rPr>
            </w:pPr>
            <w:r>
              <w:rPr>
                <w:rFonts w:ascii="Karla" w:eastAsia="Karla" w:hAnsi="Karla" w:cs="Karla"/>
                <w:i/>
                <w:sz w:val="18"/>
                <w:szCs w:val="18"/>
              </w:rPr>
              <w:t xml:space="preserve">Incluye en orden de prioridad el/los perfil/es que te interesa/n del </w:t>
            </w:r>
            <w:hyperlink r:id="rId8">
              <w:r>
                <w:rPr>
                  <w:rFonts w:ascii="Karla" w:eastAsia="Karla" w:hAnsi="Karla" w:cs="Karla"/>
                  <w:i/>
                  <w:color w:val="1155CC"/>
                  <w:sz w:val="18"/>
                  <w:szCs w:val="18"/>
                  <w:u w:val="single"/>
                </w:rPr>
                <w:t>Banco de Talento Público</w:t>
              </w:r>
            </w:hyperlink>
            <w:r>
              <w:rPr>
                <w:rFonts w:ascii="Karla" w:eastAsia="Karla" w:hAnsi="Karla" w:cs="Karla"/>
                <w:i/>
                <w:sz w:val="18"/>
                <w:szCs w:val="18"/>
              </w:rPr>
              <w:t xml:space="preserve">. Estos serán contactados por el Gestor </w:t>
            </w:r>
            <w:proofErr w:type="spellStart"/>
            <w:r>
              <w:rPr>
                <w:rFonts w:ascii="Karla" w:eastAsia="Karla" w:hAnsi="Karla" w:cs="Karla"/>
                <w:i/>
                <w:sz w:val="18"/>
                <w:szCs w:val="18"/>
              </w:rPr>
              <w:t>CoLabora</w:t>
            </w:r>
            <w:proofErr w:type="spellEnd"/>
            <w:r>
              <w:rPr>
                <w:rFonts w:ascii="Karla" w:eastAsia="Karla" w:hAnsi="Karla" w:cs="Karla"/>
                <w:i/>
                <w:sz w:val="18"/>
                <w:szCs w:val="18"/>
              </w:rPr>
              <w:t xml:space="preserve"> para consultar interés y disponibilidad, y en caso de haberlo, te proveeremos sus datos para que puedas entrevistarlas/los.</w:t>
            </w: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Fecha de inicio aproximada </w:t>
      </w:r>
      <w:r>
        <w:rPr>
          <w:rFonts w:ascii="Karla" w:eastAsia="Karla" w:hAnsi="Karla" w:cs="Karla"/>
        </w:rPr>
        <w:t>(pregunta obligatoria)</w:t>
      </w:r>
    </w:p>
    <w:tbl>
      <w:tblPr>
        <w:tblStyle w:val="ac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rPr>
          <w:trHeight w:val="510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Nombre de contacto </w:t>
      </w:r>
      <w:r>
        <w:rPr>
          <w:rFonts w:ascii="Karla" w:eastAsia="Karla" w:hAnsi="Karla" w:cs="Karla"/>
        </w:rPr>
        <w:t>(pregunta obligatoria)</w:t>
      </w:r>
    </w:p>
    <w:tbl>
      <w:tblPr>
        <w:tblStyle w:val="ad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Mail institucional </w:t>
      </w:r>
      <w:r>
        <w:rPr>
          <w:rFonts w:ascii="Karla" w:eastAsia="Karla" w:hAnsi="Karla" w:cs="Karla"/>
        </w:rPr>
        <w:t>(pregunta obligatoria)</w:t>
      </w:r>
    </w:p>
    <w:tbl>
      <w:tblPr>
        <w:tblStyle w:val="ae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Teléfono de contacto </w:t>
      </w:r>
      <w:r>
        <w:rPr>
          <w:rFonts w:ascii="Karla" w:eastAsia="Karla" w:hAnsi="Karla" w:cs="Karla"/>
        </w:rPr>
        <w:t>(pregunta obligatoria)</w:t>
      </w:r>
    </w:p>
    <w:tbl>
      <w:tblPr>
        <w:tblStyle w:val="af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rla" w:eastAsia="Karla" w:hAnsi="Karla" w:cs="Karla"/>
              </w:rPr>
            </w:pPr>
          </w:p>
        </w:tc>
      </w:tr>
    </w:tbl>
    <w:p w:rsidR="00330299" w:rsidRDefault="00330299">
      <w:pPr>
        <w:rPr>
          <w:rFonts w:ascii="Karla" w:eastAsia="Karla" w:hAnsi="Karla" w:cs="Karla"/>
        </w:rPr>
      </w:pPr>
    </w:p>
    <w:p w:rsidR="00330299" w:rsidRDefault="008A15AD">
      <w:pPr>
        <w:numPr>
          <w:ilvl w:val="0"/>
          <w:numId w:val="1"/>
        </w:numPr>
        <w:rPr>
          <w:rFonts w:ascii="Karla" w:eastAsia="Karla" w:hAnsi="Karla" w:cs="Karla"/>
        </w:rPr>
      </w:pPr>
      <w:r>
        <w:rPr>
          <w:rFonts w:ascii="Karla" w:eastAsia="Karla" w:hAnsi="Karla" w:cs="Karla"/>
          <w:b/>
        </w:rPr>
        <w:t xml:space="preserve">¿Qué beneficios o incentivos puede ofrecer tu institución al funcionario o funcionaria y a la institución de origen que colaborará? </w:t>
      </w:r>
      <w:r>
        <w:rPr>
          <w:rFonts w:ascii="Karla" w:eastAsia="Karla" w:hAnsi="Karla" w:cs="Karla"/>
        </w:rPr>
        <w:t>(pregunta obligatoria)</w:t>
      </w:r>
    </w:p>
    <w:tbl>
      <w:tblPr>
        <w:tblStyle w:val="af0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330299">
        <w:trPr>
          <w:trHeight w:val="3110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299" w:rsidRDefault="00330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rla" w:eastAsia="Karla" w:hAnsi="Karla" w:cs="Karla"/>
              </w:rPr>
            </w:pPr>
          </w:p>
        </w:tc>
      </w:tr>
    </w:tbl>
    <w:p w:rsidR="00330299" w:rsidRDefault="008A15AD">
      <w:pPr>
        <w:rPr>
          <w:rFonts w:ascii="Karla" w:eastAsia="Karla" w:hAnsi="Karla" w:cs="Karla"/>
        </w:rPr>
      </w:pPr>
      <w:r>
        <w:rPr>
          <w:rFonts w:ascii="Karla" w:eastAsia="Karla" w:hAnsi="Karla" w:cs="Karla"/>
        </w:rPr>
        <w:tab/>
      </w:r>
    </w:p>
    <w:sectPr w:rsidR="00330299">
      <w:headerReference w:type="default" r:id="rId9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AD" w:rsidRDefault="008A15AD">
      <w:pPr>
        <w:spacing w:line="240" w:lineRule="auto"/>
      </w:pPr>
      <w:r>
        <w:separator/>
      </w:r>
    </w:p>
  </w:endnote>
  <w:endnote w:type="continuationSeparator" w:id="0">
    <w:p w:rsidR="008A15AD" w:rsidRDefault="008A1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arla">
    <w:charset w:val="00"/>
    <w:family w:val="auto"/>
    <w:pitch w:val="default"/>
  </w:font>
  <w:font w:name="Karla Extra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AD" w:rsidRDefault="008A15AD">
      <w:pPr>
        <w:spacing w:line="240" w:lineRule="auto"/>
      </w:pPr>
      <w:r>
        <w:separator/>
      </w:r>
    </w:p>
  </w:footnote>
  <w:footnote w:type="continuationSeparator" w:id="0">
    <w:p w:rsidR="008A15AD" w:rsidRDefault="008A1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99" w:rsidRDefault="008A15AD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-185737</wp:posOffset>
          </wp:positionV>
          <wp:extent cx="1880235" cy="54132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0235" cy="541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-752474</wp:posOffset>
          </wp:positionH>
          <wp:positionV relativeFrom="paragraph">
            <wp:posOffset>-361949</wp:posOffset>
          </wp:positionV>
          <wp:extent cx="1868076" cy="8953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60" t="24358" r="-60" b="27409"/>
                  <a:stretch>
                    <a:fillRect/>
                  </a:stretch>
                </pic:blipFill>
                <pic:spPr>
                  <a:xfrm>
                    <a:off x="0" y="0"/>
                    <a:ext cx="1868076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0D5"/>
    <w:multiLevelType w:val="multilevel"/>
    <w:tmpl w:val="5352E960"/>
    <w:lvl w:ilvl="0">
      <w:start w:val="1"/>
      <w:numFmt w:val="decimalZero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73972DB"/>
    <w:multiLevelType w:val="multilevel"/>
    <w:tmpl w:val="F4B8B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1BF1B44"/>
    <w:multiLevelType w:val="multilevel"/>
    <w:tmpl w:val="8FEA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0299"/>
    <w:rsid w:val="002D2E5C"/>
    <w:rsid w:val="00330299"/>
    <w:rsid w:val="008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3l-555KZvB5n7YDQjDzVUP_WAODnH780tmQKXTg2zvo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Castro</cp:lastModifiedBy>
  <cp:revision>3</cp:revision>
  <dcterms:created xsi:type="dcterms:W3CDTF">2024-09-16T14:06:00Z</dcterms:created>
  <dcterms:modified xsi:type="dcterms:W3CDTF">2024-09-16T14:07:00Z</dcterms:modified>
</cp:coreProperties>
</file>